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A510E" w14:textId="6A3269FF" w:rsidR="001F7315" w:rsidRDefault="001F7315" w:rsidP="001F7315">
      <w:pPr>
        <w:pStyle w:val="NormalWeb"/>
      </w:pPr>
    </w:p>
    <w:p w14:paraId="76E7A1B7" w14:textId="77777777" w:rsidR="001F4DBA" w:rsidRDefault="001F4DBA" w:rsidP="001F4DBA">
      <w:pPr>
        <w:tabs>
          <w:tab w:val="left" w:pos="630"/>
        </w:tabs>
        <w:spacing w:line="360" w:lineRule="auto"/>
        <w:jc w:val="center"/>
        <w:rPr>
          <w:rFonts w:ascii="Seaford" w:hAnsi="Seaford"/>
          <w:b/>
          <w:sz w:val="24"/>
          <w:szCs w:val="24"/>
          <w:highlight w:val="yellow"/>
        </w:rPr>
      </w:pPr>
    </w:p>
    <w:p w14:paraId="5EA29989" w14:textId="697C534E" w:rsidR="001F4DBA" w:rsidRPr="00E86768" w:rsidRDefault="001F4DBA" w:rsidP="001F4DBA">
      <w:pPr>
        <w:tabs>
          <w:tab w:val="left" w:pos="630"/>
        </w:tabs>
        <w:spacing w:line="360" w:lineRule="auto"/>
        <w:jc w:val="center"/>
        <w:rPr>
          <w:rFonts w:ascii="Seaford" w:hAnsi="Seaford"/>
          <w:b/>
          <w:sz w:val="24"/>
          <w:szCs w:val="24"/>
        </w:rPr>
      </w:pPr>
      <w:r w:rsidRPr="00E86768">
        <w:rPr>
          <w:rFonts w:ascii="Seaford" w:hAnsi="Seaford"/>
          <w:b/>
          <w:sz w:val="24"/>
          <w:szCs w:val="24"/>
          <w:highlight w:val="yellow"/>
        </w:rPr>
        <w:t>ANEXO I</w:t>
      </w:r>
      <w:r w:rsidR="00E86768" w:rsidRPr="00E86768">
        <w:rPr>
          <w:rFonts w:ascii="Seaford" w:hAnsi="Seaford"/>
          <w:b/>
          <w:sz w:val="24"/>
          <w:szCs w:val="24"/>
          <w:highlight w:val="yellow"/>
        </w:rPr>
        <w:t>V</w:t>
      </w:r>
      <w:r w:rsidRPr="00E86768">
        <w:rPr>
          <w:rFonts w:ascii="Seaford" w:hAnsi="Seaford"/>
          <w:b/>
          <w:sz w:val="24"/>
          <w:szCs w:val="24"/>
          <w:highlight w:val="yellow"/>
        </w:rPr>
        <w:t xml:space="preserve"> – </w:t>
      </w:r>
      <w:r w:rsidR="00E86768" w:rsidRPr="00E86768">
        <w:rPr>
          <w:rFonts w:ascii="Seaford" w:hAnsi="Seaford"/>
          <w:b/>
          <w:sz w:val="24"/>
          <w:szCs w:val="24"/>
          <w:highlight w:val="yellow"/>
        </w:rPr>
        <w:t>DECLARAÇÃO DE QUE NÃO POSSUI PATROCÍNIO</w:t>
      </w:r>
      <w:r w:rsidR="00E86768" w:rsidRPr="00E86768">
        <w:rPr>
          <w:rFonts w:ascii="Seaford" w:hAnsi="Seaford"/>
          <w:b/>
          <w:sz w:val="24"/>
          <w:szCs w:val="24"/>
        </w:rPr>
        <w:t xml:space="preserve"> </w:t>
      </w:r>
    </w:p>
    <w:p w14:paraId="1EE910B0" w14:textId="77777777" w:rsidR="001F4DBA" w:rsidRPr="00E86768" w:rsidRDefault="001F4DBA" w:rsidP="001F4DBA">
      <w:pPr>
        <w:spacing w:line="360" w:lineRule="auto"/>
        <w:jc w:val="center"/>
        <w:rPr>
          <w:rFonts w:ascii="Seaford" w:hAnsi="Seaford"/>
          <w:b/>
          <w:sz w:val="24"/>
          <w:szCs w:val="24"/>
        </w:rPr>
      </w:pPr>
    </w:p>
    <w:p w14:paraId="68BA36CE" w14:textId="77777777" w:rsidR="00E86768" w:rsidRPr="00E86768" w:rsidRDefault="00E86768" w:rsidP="00E86768">
      <w:pPr>
        <w:pStyle w:val="Corpodetexto"/>
        <w:jc w:val="both"/>
        <w:rPr>
          <w:rFonts w:ascii="Seaford" w:hAnsi="Seaford"/>
          <w:sz w:val="22"/>
        </w:rPr>
      </w:pPr>
    </w:p>
    <w:p w14:paraId="331C3E8D" w14:textId="4CE9D978" w:rsidR="00E86768" w:rsidRPr="00E86768" w:rsidRDefault="00E86768" w:rsidP="00E86768">
      <w:pPr>
        <w:pStyle w:val="Corpodetexto"/>
        <w:tabs>
          <w:tab w:val="left" w:pos="8682"/>
        </w:tabs>
        <w:spacing w:line="360" w:lineRule="auto"/>
        <w:ind w:left="-709" w:right="-992"/>
        <w:jc w:val="both"/>
        <w:rPr>
          <w:rFonts w:ascii="Seaford" w:hAnsi="Seaford"/>
        </w:rPr>
      </w:pPr>
      <w:r w:rsidRPr="00E86768">
        <w:rPr>
          <w:rFonts w:ascii="Seaford" w:hAnsi="Seaford"/>
        </w:rPr>
        <w:t>Eu,</w:t>
      </w:r>
      <w:r w:rsidRPr="00E86768">
        <w:rPr>
          <w:rFonts w:ascii="Seaford" w:hAnsi="Seaford"/>
          <w:u w:val="single"/>
        </w:rPr>
        <w:t>_______________________________________________________</w:t>
      </w:r>
      <w:r>
        <w:rPr>
          <w:rFonts w:ascii="Seaford" w:hAnsi="Seaford"/>
          <w:u w:val="single"/>
        </w:rPr>
        <w:t>__________________</w:t>
      </w:r>
      <w:r w:rsidRPr="00E86768">
        <w:rPr>
          <w:rFonts w:ascii="Seaford" w:hAnsi="Seaford"/>
        </w:rPr>
        <w:t>,inscrito(a)</w:t>
      </w:r>
      <w:r w:rsidRPr="00E86768">
        <w:rPr>
          <w:rFonts w:ascii="Seaford" w:hAnsi="Seaford"/>
          <w:spacing w:val="101"/>
        </w:rPr>
        <w:t xml:space="preserve"> </w:t>
      </w:r>
      <w:r w:rsidRPr="00E86768">
        <w:rPr>
          <w:rFonts w:ascii="Seaford" w:hAnsi="Seaford"/>
        </w:rPr>
        <w:t>no</w:t>
      </w:r>
      <w:r w:rsidRPr="00E86768">
        <w:rPr>
          <w:rFonts w:ascii="Seaford" w:hAnsi="Seaford"/>
          <w:spacing w:val="101"/>
        </w:rPr>
        <w:t xml:space="preserve"> </w:t>
      </w:r>
      <w:r w:rsidRPr="00E86768">
        <w:rPr>
          <w:rFonts w:ascii="Seaford" w:hAnsi="Seaford"/>
        </w:rPr>
        <w:t>CPF</w:t>
      </w:r>
      <w:r w:rsidRPr="00E86768">
        <w:rPr>
          <w:rFonts w:ascii="Seaford" w:hAnsi="Seaford"/>
          <w:spacing w:val="104"/>
        </w:rPr>
        <w:t xml:space="preserve"> </w:t>
      </w:r>
      <w:r w:rsidRPr="00E86768">
        <w:rPr>
          <w:rFonts w:ascii="Seaford" w:hAnsi="Seaford"/>
        </w:rPr>
        <w:t>sob</w:t>
      </w:r>
      <w:r w:rsidRPr="00E86768">
        <w:rPr>
          <w:rFonts w:ascii="Seaford" w:hAnsi="Seaford"/>
          <w:spacing w:val="101"/>
        </w:rPr>
        <w:t xml:space="preserve"> </w:t>
      </w:r>
      <w:r w:rsidRPr="00E86768">
        <w:rPr>
          <w:rFonts w:ascii="Seaford" w:hAnsi="Seaford"/>
        </w:rPr>
        <w:t>o</w:t>
      </w:r>
      <w:r w:rsidRPr="00E86768">
        <w:rPr>
          <w:rFonts w:ascii="Seaford" w:hAnsi="Seaford"/>
          <w:spacing w:val="101"/>
        </w:rPr>
        <w:t xml:space="preserve"> </w:t>
      </w:r>
      <w:r w:rsidRPr="00E86768">
        <w:rPr>
          <w:rFonts w:ascii="Seaford" w:hAnsi="Seaford"/>
        </w:rPr>
        <w:t>nº</w:t>
      </w:r>
      <w:r>
        <w:rPr>
          <w:rFonts w:ascii="Seaford" w:hAnsi="Seaford"/>
        </w:rPr>
        <w:t>______________________________</w:t>
      </w:r>
      <w:r w:rsidRPr="00E86768">
        <w:rPr>
          <w:rFonts w:ascii="Seaford" w:hAnsi="Seaford"/>
        </w:rPr>
        <w:t>,com</w:t>
      </w:r>
      <w:r>
        <w:rPr>
          <w:rFonts w:ascii="Seaford" w:hAnsi="Seaford"/>
          <w:spacing w:val="105"/>
        </w:rPr>
        <w:t xml:space="preserve"> </w:t>
      </w:r>
      <w:r w:rsidRPr="00E86768">
        <w:rPr>
          <w:rFonts w:ascii="Seaford" w:hAnsi="Seaford"/>
        </w:rPr>
        <w:t>endereço</w:t>
      </w:r>
      <w:r>
        <w:rPr>
          <w:rFonts w:ascii="Seaford" w:hAnsi="Seaford"/>
        </w:rPr>
        <w:t>:________________________________________________________</w:t>
      </w:r>
      <w:r w:rsidRPr="00E86768">
        <w:rPr>
          <w:rFonts w:ascii="Seaford" w:hAnsi="Seaford"/>
          <w:spacing w:val="103"/>
        </w:rPr>
        <w:t xml:space="preserve"> </w:t>
      </w:r>
      <w:r w:rsidRPr="00E86768">
        <w:rPr>
          <w:rFonts w:ascii="Seaford" w:hAnsi="Seaford"/>
        </w:rPr>
        <w:t>no(a)</w:t>
      </w:r>
      <w:r>
        <w:rPr>
          <w:rFonts w:ascii="Seaford" w:hAnsi="Seaford"/>
        </w:rPr>
        <w:t xml:space="preserve"> </w:t>
      </w:r>
      <w:r w:rsidRPr="00E86768">
        <w:rPr>
          <w:rFonts w:ascii="Seaford" w:hAnsi="Seaford"/>
        </w:rPr>
        <w:t>CEP:_________________</w:t>
      </w:r>
      <w:r w:rsidR="00F96DD6">
        <w:rPr>
          <w:rFonts w:ascii="Seaford" w:hAnsi="Seaford"/>
        </w:rPr>
        <w:t>_____</w:t>
      </w:r>
      <w:r w:rsidRPr="00E86768">
        <w:rPr>
          <w:rFonts w:ascii="Seaford" w:hAnsi="Seaford"/>
        </w:rPr>
        <w:t>,</w:t>
      </w:r>
      <w:r w:rsidRPr="00E86768">
        <w:rPr>
          <w:rFonts w:ascii="Seaford" w:hAnsi="Seaford"/>
          <w:spacing w:val="33"/>
        </w:rPr>
        <w:t xml:space="preserve"> </w:t>
      </w:r>
      <w:r w:rsidRPr="00E86768">
        <w:rPr>
          <w:rFonts w:ascii="Seaford" w:hAnsi="Seaford"/>
        </w:rPr>
        <w:t>município</w:t>
      </w:r>
      <w:r w:rsidRPr="00E86768">
        <w:rPr>
          <w:rFonts w:ascii="Seaford" w:hAnsi="Seaford"/>
          <w:spacing w:val="26"/>
        </w:rPr>
        <w:t xml:space="preserve"> </w:t>
      </w:r>
      <w:r w:rsidRPr="00E86768">
        <w:rPr>
          <w:rFonts w:ascii="Seaford" w:hAnsi="Seaford"/>
        </w:rPr>
        <w:t xml:space="preserve">de </w:t>
      </w:r>
      <w:r w:rsidRPr="00E86768">
        <w:rPr>
          <w:rFonts w:ascii="Seaford" w:hAnsi="Seaford"/>
          <w:u w:val="single"/>
        </w:rPr>
        <w:t xml:space="preserve">         </w:t>
      </w:r>
      <w:r>
        <w:rPr>
          <w:rFonts w:ascii="Seaford" w:hAnsi="Seaford"/>
          <w:spacing w:val="27"/>
          <w:u w:val="single"/>
        </w:rPr>
        <w:t>_________________</w:t>
      </w:r>
      <w:r w:rsidRPr="00E86768">
        <w:rPr>
          <w:rFonts w:ascii="Seaford" w:hAnsi="Seaford"/>
        </w:rPr>
        <w:t>,</w:t>
      </w:r>
      <w:r w:rsidRPr="00E86768">
        <w:rPr>
          <w:rFonts w:ascii="Seaford" w:hAnsi="Seaford"/>
          <w:spacing w:val="28"/>
        </w:rPr>
        <w:t xml:space="preserve"> </w:t>
      </w:r>
      <w:r w:rsidRPr="00E86768">
        <w:rPr>
          <w:rFonts w:ascii="Seaford" w:hAnsi="Seaford"/>
        </w:rPr>
        <w:t>ve</w:t>
      </w:r>
      <w:r w:rsidR="00F96DD6">
        <w:rPr>
          <w:rFonts w:ascii="Seaford" w:hAnsi="Seaford"/>
        </w:rPr>
        <w:t>nho</w:t>
      </w:r>
      <w:r w:rsidRPr="00E86768">
        <w:rPr>
          <w:rFonts w:ascii="Seaford" w:hAnsi="Seaford"/>
          <w:spacing w:val="23"/>
        </w:rPr>
        <w:t xml:space="preserve"> </w:t>
      </w:r>
      <w:r w:rsidRPr="00E86768">
        <w:rPr>
          <w:rFonts w:ascii="Seaford" w:hAnsi="Seaford"/>
        </w:rPr>
        <w:t>por</w:t>
      </w:r>
      <w:r w:rsidRPr="00E86768">
        <w:rPr>
          <w:rFonts w:ascii="Seaford" w:hAnsi="Seaford"/>
          <w:spacing w:val="27"/>
        </w:rPr>
        <w:t xml:space="preserve"> </w:t>
      </w:r>
      <w:r w:rsidRPr="00E86768">
        <w:rPr>
          <w:rFonts w:ascii="Seaford" w:hAnsi="Seaford"/>
        </w:rPr>
        <w:t>meio</w:t>
      </w:r>
      <w:r w:rsidRPr="00E86768">
        <w:rPr>
          <w:rFonts w:ascii="Seaford" w:hAnsi="Seaford"/>
          <w:spacing w:val="29"/>
        </w:rPr>
        <w:t xml:space="preserve"> </w:t>
      </w:r>
      <w:r w:rsidRPr="00E86768">
        <w:rPr>
          <w:rFonts w:ascii="Seaford" w:hAnsi="Seaford"/>
        </w:rPr>
        <w:t>desta</w:t>
      </w:r>
      <w:r w:rsidRPr="00E86768">
        <w:rPr>
          <w:rFonts w:ascii="Seaford" w:hAnsi="Seaford"/>
          <w:spacing w:val="26"/>
        </w:rPr>
        <w:t xml:space="preserve"> </w:t>
      </w:r>
      <w:r w:rsidRPr="00E86768">
        <w:rPr>
          <w:rFonts w:ascii="Seaford" w:hAnsi="Seaford"/>
        </w:rPr>
        <w:t>declarar,</w:t>
      </w:r>
      <w:r w:rsidRPr="00E86768">
        <w:rPr>
          <w:rFonts w:ascii="Seaford" w:hAnsi="Seaford"/>
          <w:spacing w:val="-65"/>
        </w:rPr>
        <w:t xml:space="preserve"> </w:t>
      </w:r>
      <w:r w:rsidRPr="00E86768">
        <w:rPr>
          <w:rFonts w:ascii="Seaford" w:hAnsi="Seaford"/>
        </w:rPr>
        <w:t>para fins de inscrição no programa Bolsa Atleta, que não sou beneficiário de</w:t>
      </w:r>
      <w:r w:rsidRPr="00E86768">
        <w:rPr>
          <w:rFonts w:ascii="Seaford" w:hAnsi="Seaford"/>
          <w:spacing w:val="1"/>
        </w:rPr>
        <w:t xml:space="preserve"> </w:t>
      </w:r>
      <w:r w:rsidRPr="00E86768">
        <w:rPr>
          <w:rFonts w:ascii="Seaford" w:hAnsi="Seaford"/>
        </w:rPr>
        <w:t>qualquer patrocínio financeiro proveniente de pessoas jurídicas públicas, de</w:t>
      </w:r>
      <w:r w:rsidRPr="00E86768">
        <w:rPr>
          <w:rFonts w:ascii="Seaford" w:hAnsi="Seaford"/>
          <w:spacing w:val="1"/>
        </w:rPr>
        <w:t xml:space="preserve"> </w:t>
      </w:r>
      <w:r w:rsidRPr="00E86768">
        <w:rPr>
          <w:rFonts w:ascii="Seaford" w:hAnsi="Seaford"/>
        </w:rPr>
        <w:t xml:space="preserve">qualquer valor, e </w:t>
      </w:r>
      <w:r w:rsidR="00F96DD6">
        <w:rPr>
          <w:rFonts w:ascii="Seaford" w:hAnsi="Seaford"/>
        </w:rPr>
        <w:t xml:space="preserve">que </w:t>
      </w:r>
      <w:r w:rsidRPr="00E86768">
        <w:rPr>
          <w:rFonts w:ascii="Seaford" w:hAnsi="Seaford"/>
        </w:rPr>
        <w:t>não receb</w:t>
      </w:r>
      <w:r w:rsidR="00F96DD6">
        <w:rPr>
          <w:rFonts w:ascii="Seaford" w:hAnsi="Seaford"/>
        </w:rPr>
        <w:t xml:space="preserve">o e nem receberei </w:t>
      </w:r>
      <w:r w:rsidRPr="00E86768">
        <w:rPr>
          <w:rFonts w:ascii="Seaford" w:hAnsi="Seaford"/>
        </w:rPr>
        <w:t xml:space="preserve"> benefício de órgãos públicos para o mesmo fim,</w:t>
      </w:r>
      <w:r w:rsidRPr="00E86768">
        <w:rPr>
          <w:rFonts w:ascii="Seaford" w:hAnsi="Seaford"/>
          <w:spacing w:val="1"/>
        </w:rPr>
        <w:t xml:space="preserve"> </w:t>
      </w:r>
      <w:r w:rsidRPr="00E86768">
        <w:rPr>
          <w:rFonts w:ascii="Seaford" w:hAnsi="Seaford"/>
        </w:rPr>
        <w:t>salvo para auxilio de deslocamento dos atleta, conforme exigências</w:t>
      </w:r>
      <w:r w:rsidRPr="00E86768">
        <w:rPr>
          <w:rFonts w:ascii="Seaford" w:hAnsi="Seaford"/>
          <w:spacing w:val="1"/>
        </w:rPr>
        <w:t xml:space="preserve"> </w:t>
      </w:r>
      <w:r w:rsidRPr="00E86768">
        <w:rPr>
          <w:rFonts w:ascii="Seaford" w:hAnsi="Seaford"/>
        </w:rPr>
        <w:t>com base na Lei Estadual nº 11.010, de 24 de abril de 2019.</w:t>
      </w:r>
    </w:p>
    <w:p w14:paraId="5D986E67" w14:textId="77777777" w:rsidR="00E86768" w:rsidRDefault="00E86768" w:rsidP="00E86768">
      <w:pPr>
        <w:pStyle w:val="Corpodetexto"/>
        <w:jc w:val="both"/>
        <w:rPr>
          <w:rFonts w:ascii="Seaford" w:hAnsi="Seaford"/>
        </w:rPr>
      </w:pPr>
    </w:p>
    <w:p w14:paraId="65200E1E" w14:textId="77777777" w:rsidR="00E86768" w:rsidRDefault="00E86768" w:rsidP="00E86768">
      <w:pPr>
        <w:pStyle w:val="Corpodetexto"/>
        <w:jc w:val="both"/>
        <w:rPr>
          <w:rFonts w:ascii="Seaford" w:hAnsi="Seaford"/>
        </w:rPr>
      </w:pPr>
    </w:p>
    <w:p w14:paraId="06015A98" w14:textId="77777777" w:rsidR="00E86768" w:rsidRDefault="00E86768" w:rsidP="00E86768">
      <w:pPr>
        <w:pStyle w:val="Corpodetexto"/>
        <w:jc w:val="both"/>
        <w:rPr>
          <w:rFonts w:ascii="Seaford" w:hAnsi="Seaford"/>
        </w:rPr>
      </w:pPr>
    </w:p>
    <w:p w14:paraId="36BA8B76" w14:textId="77777777" w:rsidR="00E86768" w:rsidRDefault="00E86768" w:rsidP="00E86768">
      <w:pPr>
        <w:pStyle w:val="Corpodetexto"/>
        <w:jc w:val="both"/>
        <w:rPr>
          <w:rFonts w:ascii="Seaford" w:hAnsi="Seaford"/>
        </w:rPr>
      </w:pPr>
    </w:p>
    <w:p w14:paraId="6115B87D" w14:textId="77777777" w:rsidR="00E86768" w:rsidRDefault="00E86768" w:rsidP="00E86768">
      <w:pPr>
        <w:pStyle w:val="Corpodetexto"/>
        <w:jc w:val="both"/>
        <w:rPr>
          <w:rFonts w:ascii="Seaford" w:hAnsi="Seaford"/>
        </w:rPr>
      </w:pPr>
    </w:p>
    <w:p w14:paraId="324ACE23" w14:textId="77777777" w:rsidR="00E86768" w:rsidRDefault="00E86768" w:rsidP="00E86768">
      <w:pPr>
        <w:pStyle w:val="Corpodetexto"/>
        <w:jc w:val="both"/>
        <w:rPr>
          <w:rFonts w:ascii="Seaford" w:hAnsi="Seaford"/>
        </w:rPr>
      </w:pPr>
    </w:p>
    <w:p w14:paraId="18D36CE4" w14:textId="77777777" w:rsidR="00E86768" w:rsidRPr="00E86768" w:rsidRDefault="00E86768" w:rsidP="00E86768">
      <w:pPr>
        <w:pStyle w:val="Corpodetexto"/>
        <w:jc w:val="both"/>
        <w:rPr>
          <w:rFonts w:ascii="Seaford" w:hAnsi="Seaford"/>
        </w:rPr>
      </w:pPr>
    </w:p>
    <w:p w14:paraId="3BD054B0" w14:textId="6871B9ED" w:rsidR="00E86768" w:rsidRPr="00E86768" w:rsidRDefault="00E86768" w:rsidP="00E86768">
      <w:pPr>
        <w:pStyle w:val="Corpodetexto"/>
        <w:tabs>
          <w:tab w:val="left" w:pos="2173"/>
          <w:tab w:val="left" w:pos="3981"/>
          <w:tab w:val="left" w:pos="4575"/>
        </w:tabs>
        <w:ind w:left="74"/>
        <w:jc w:val="both"/>
        <w:rPr>
          <w:rFonts w:ascii="Seaford" w:hAnsi="Seaford"/>
        </w:rPr>
      </w:pPr>
      <w:r>
        <w:rPr>
          <w:rFonts w:ascii="Seaford" w:hAnsi="Seaford"/>
        </w:rPr>
        <w:t>São Luis</w:t>
      </w:r>
      <w:r w:rsidRPr="00E86768">
        <w:rPr>
          <w:rFonts w:ascii="Seaford" w:hAnsi="Seaford"/>
        </w:rPr>
        <w:t>,</w:t>
      </w:r>
      <w:r w:rsidRPr="00E86768">
        <w:rPr>
          <w:rFonts w:ascii="Seaford" w:hAnsi="Seaford"/>
          <w:u w:val="single"/>
        </w:rPr>
        <w:tab/>
      </w:r>
      <w:r w:rsidRPr="00E86768">
        <w:rPr>
          <w:rFonts w:ascii="Seaford" w:hAnsi="Seaford"/>
        </w:rPr>
        <w:t>de</w:t>
      </w:r>
      <w:r w:rsidRPr="00E86768">
        <w:rPr>
          <w:rFonts w:ascii="Seaford" w:hAnsi="Seaford"/>
          <w:u w:val="single"/>
        </w:rPr>
        <w:tab/>
      </w:r>
      <w:r w:rsidRPr="00E86768">
        <w:rPr>
          <w:rFonts w:ascii="Seaford" w:hAnsi="Seaford"/>
        </w:rPr>
        <w:t>_</w:t>
      </w:r>
      <w:r w:rsidRPr="00E86768">
        <w:rPr>
          <w:rFonts w:ascii="Seaford" w:hAnsi="Seaford"/>
          <w:u w:val="single"/>
        </w:rPr>
        <w:tab/>
      </w:r>
      <w:r w:rsidRPr="00E86768">
        <w:rPr>
          <w:rFonts w:ascii="Seaford" w:hAnsi="Seaford"/>
        </w:rPr>
        <w:t>de</w:t>
      </w:r>
      <w:r w:rsidRPr="00E86768">
        <w:rPr>
          <w:rFonts w:ascii="Seaford" w:hAnsi="Seaford"/>
          <w:spacing w:val="-1"/>
        </w:rPr>
        <w:t xml:space="preserve"> </w:t>
      </w:r>
      <w:r w:rsidRPr="00E86768">
        <w:rPr>
          <w:rFonts w:ascii="Seaford" w:hAnsi="Seaford"/>
        </w:rPr>
        <w:t>2024.</w:t>
      </w:r>
    </w:p>
    <w:p w14:paraId="424DB3A9" w14:textId="77777777" w:rsidR="00E86768" w:rsidRPr="00E86768" w:rsidRDefault="00E86768" w:rsidP="00E86768">
      <w:pPr>
        <w:pStyle w:val="Corpodetexto"/>
        <w:jc w:val="both"/>
        <w:rPr>
          <w:rFonts w:ascii="Seaford" w:hAnsi="Seaford"/>
          <w:sz w:val="20"/>
        </w:rPr>
      </w:pPr>
    </w:p>
    <w:p w14:paraId="39F23E6D" w14:textId="77777777" w:rsidR="00E86768" w:rsidRPr="00E86768" w:rsidRDefault="00E86768" w:rsidP="00E86768">
      <w:pPr>
        <w:pStyle w:val="Corpodetexto"/>
        <w:jc w:val="both"/>
        <w:rPr>
          <w:rFonts w:ascii="Seaford" w:hAnsi="Seaford"/>
          <w:sz w:val="20"/>
        </w:rPr>
      </w:pPr>
    </w:p>
    <w:p w14:paraId="06844CE1" w14:textId="77777777" w:rsidR="00E86768" w:rsidRDefault="00E86768" w:rsidP="00E86768">
      <w:pPr>
        <w:pStyle w:val="Corpodetexto"/>
        <w:tabs>
          <w:tab w:val="left" w:pos="8678"/>
        </w:tabs>
        <w:spacing w:before="92"/>
        <w:ind w:left="4265" w:right="2334" w:hanging="1857"/>
        <w:jc w:val="center"/>
        <w:rPr>
          <w:rFonts w:ascii="Seaford" w:hAnsi="Seaford"/>
          <w:spacing w:val="-3"/>
        </w:rPr>
      </w:pPr>
    </w:p>
    <w:p w14:paraId="5A73F5CF" w14:textId="77777777" w:rsidR="00E86768" w:rsidRDefault="00E86768" w:rsidP="00E86768">
      <w:pPr>
        <w:pStyle w:val="Corpodetexto"/>
        <w:tabs>
          <w:tab w:val="left" w:pos="8678"/>
        </w:tabs>
        <w:spacing w:before="92"/>
        <w:ind w:left="4265" w:right="2334" w:hanging="1857"/>
        <w:jc w:val="center"/>
        <w:rPr>
          <w:rFonts w:ascii="Seaford" w:hAnsi="Seaford"/>
          <w:spacing w:val="-3"/>
        </w:rPr>
      </w:pPr>
    </w:p>
    <w:p w14:paraId="6C298D17" w14:textId="77777777" w:rsidR="00E86768" w:rsidRDefault="00E86768" w:rsidP="00E86768">
      <w:pPr>
        <w:pStyle w:val="Corpodetexto"/>
        <w:tabs>
          <w:tab w:val="left" w:pos="8678"/>
        </w:tabs>
        <w:spacing w:before="92"/>
        <w:ind w:left="4265" w:right="2334" w:hanging="1857"/>
        <w:jc w:val="center"/>
        <w:rPr>
          <w:rFonts w:ascii="Seaford" w:hAnsi="Seaford"/>
          <w:spacing w:val="-3"/>
        </w:rPr>
      </w:pPr>
    </w:p>
    <w:p w14:paraId="6260D0F7" w14:textId="195ADAE1" w:rsidR="00E86768" w:rsidRDefault="00E86768" w:rsidP="00E86768">
      <w:pPr>
        <w:pStyle w:val="Corpodetexto"/>
        <w:tabs>
          <w:tab w:val="left" w:pos="8678"/>
        </w:tabs>
        <w:spacing w:before="92"/>
        <w:ind w:left="4265" w:right="2334" w:hanging="1857"/>
        <w:jc w:val="center"/>
        <w:rPr>
          <w:rFonts w:ascii="Seaford" w:hAnsi="Seaford"/>
          <w:spacing w:val="-64"/>
        </w:rPr>
      </w:pPr>
      <w:r w:rsidRPr="00E86768">
        <w:rPr>
          <w:rFonts w:ascii="Seaford" w:hAnsi="Seaford"/>
          <w:spacing w:val="-3"/>
        </w:rPr>
        <w:t>_</w:t>
      </w:r>
    </w:p>
    <w:p w14:paraId="4A9E6BD7" w14:textId="77777777" w:rsidR="00E86768" w:rsidRDefault="00E86768" w:rsidP="00E86768">
      <w:pPr>
        <w:pStyle w:val="Corpodetexto"/>
        <w:tabs>
          <w:tab w:val="left" w:pos="8678"/>
        </w:tabs>
        <w:spacing w:before="92"/>
        <w:ind w:left="4265" w:right="2334" w:hanging="1857"/>
        <w:jc w:val="center"/>
        <w:rPr>
          <w:rFonts w:ascii="Seaford" w:hAnsi="Seaford"/>
          <w:spacing w:val="-64"/>
        </w:rPr>
      </w:pPr>
    </w:p>
    <w:p w14:paraId="0C041F41" w14:textId="77777777" w:rsidR="00E86768" w:rsidRDefault="00E86768" w:rsidP="00E86768">
      <w:pPr>
        <w:pStyle w:val="Corpodetexto"/>
        <w:tabs>
          <w:tab w:val="left" w:pos="8678"/>
        </w:tabs>
        <w:spacing w:before="92"/>
        <w:ind w:left="4265" w:right="2334" w:hanging="1857"/>
        <w:jc w:val="center"/>
        <w:rPr>
          <w:rFonts w:ascii="Seaford" w:hAnsi="Seaford"/>
          <w:spacing w:val="-64"/>
        </w:rPr>
      </w:pPr>
    </w:p>
    <w:p w14:paraId="60875A43" w14:textId="4156AB60" w:rsidR="00E86768" w:rsidRDefault="00E86768" w:rsidP="00E86768">
      <w:pPr>
        <w:pStyle w:val="Corpodetexto"/>
        <w:tabs>
          <w:tab w:val="left" w:pos="6521"/>
          <w:tab w:val="left" w:pos="8678"/>
        </w:tabs>
        <w:spacing w:before="92"/>
        <w:ind w:left="4265" w:right="708" w:hanging="3556"/>
        <w:jc w:val="center"/>
        <w:rPr>
          <w:rFonts w:ascii="Seaford" w:hAnsi="Seaford"/>
          <w:spacing w:val="-64"/>
        </w:rPr>
      </w:pPr>
      <w:r>
        <w:rPr>
          <w:rFonts w:ascii="Seaford" w:hAnsi="Seaford"/>
          <w:spacing w:val="-64"/>
        </w:rPr>
        <w:t>_______________________________________________________________________________________________________________________________________________________________</w:t>
      </w:r>
    </w:p>
    <w:p w14:paraId="1D51A1E2" w14:textId="152FA987" w:rsidR="00E86768" w:rsidRPr="00E86768" w:rsidRDefault="00E86768" w:rsidP="00E86768">
      <w:pPr>
        <w:pStyle w:val="Corpodetexto"/>
        <w:tabs>
          <w:tab w:val="left" w:pos="8678"/>
        </w:tabs>
        <w:spacing w:before="92"/>
        <w:ind w:left="4265" w:right="2334" w:hanging="1857"/>
        <w:jc w:val="center"/>
        <w:rPr>
          <w:rFonts w:ascii="Seaford" w:hAnsi="Seaford"/>
        </w:rPr>
      </w:pPr>
      <w:r w:rsidRPr="00E86768">
        <w:rPr>
          <w:rFonts w:ascii="Seaford" w:hAnsi="Seaford"/>
        </w:rPr>
        <w:t>Assinatura</w:t>
      </w:r>
      <w:r w:rsidRPr="00E86768">
        <w:rPr>
          <w:rFonts w:ascii="Seaford" w:hAnsi="Seaford"/>
          <w:spacing w:val="2"/>
        </w:rPr>
        <w:t xml:space="preserve"> </w:t>
      </w:r>
      <w:r w:rsidRPr="00E86768">
        <w:rPr>
          <w:rFonts w:ascii="Seaford" w:hAnsi="Seaford"/>
        </w:rPr>
        <w:t>do</w:t>
      </w:r>
      <w:r w:rsidRPr="00E86768">
        <w:rPr>
          <w:rFonts w:ascii="Seaford" w:hAnsi="Seaford"/>
          <w:spacing w:val="-2"/>
        </w:rPr>
        <w:t xml:space="preserve"> </w:t>
      </w:r>
      <w:r w:rsidRPr="00E86768">
        <w:rPr>
          <w:rFonts w:ascii="Seaford" w:hAnsi="Seaford"/>
        </w:rPr>
        <w:t>Declarante</w:t>
      </w:r>
    </w:p>
    <w:p w14:paraId="03E1F8A1" w14:textId="77777777" w:rsidR="001F4DBA" w:rsidRPr="00E86768" w:rsidRDefault="001F4DBA" w:rsidP="00E86768">
      <w:pPr>
        <w:pStyle w:val="Ttulo1"/>
        <w:spacing w:before="92"/>
        <w:ind w:right="881" w:firstLine="0"/>
        <w:jc w:val="center"/>
        <w:rPr>
          <w:rFonts w:ascii="Seaford" w:hAnsi="Seaford"/>
        </w:rPr>
      </w:pPr>
    </w:p>
    <w:p w14:paraId="0F0BD8B6" w14:textId="77777777" w:rsidR="001F4DBA" w:rsidRPr="00E86768" w:rsidRDefault="001F4DBA" w:rsidP="001F4DBA">
      <w:pPr>
        <w:pStyle w:val="Ttulo1"/>
        <w:spacing w:before="92"/>
        <w:ind w:right="881" w:firstLine="0"/>
        <w:jc w:val="center"/>
        <w:rPr>
          <w:rFonts w:ascii="Seaford" w:hAnsi="Seaford"/>
        </w:rPr>
      </w:pPr>
    </w:p>
    <w:p w14:paraId="548575A3" w14:textId="77777777" w:rsidR="001F4DBA" w:rsidRPr="00E86768" w:rsidRDefault="001F4DBA" w:rsidP="001F4DBA">
      <w:pPr>
        <w:pStyle w:val="Ttulo1"/>
        <w:spacing w:before="92"/>
        <w:ind w:right="418" w:firstLine="0"/>
        <w:jc w:val="center"/>
        <w:rPr>
          <w:rFonts w:ascii="Seaford" w:hAnsi="Seaford"/>
        </w:rPr>
      </w:pPr>
    </w:p>
    <w:p w14:paraId="185A9635" w14:textId="77777777" w:rsidR="001409AE" w:rsidRPr="00E86768" w:rsidRDefault="001409AE">
      <w:pPr>
        <w:rPr>
          <w:rFonts w:ascii="Seaford" w:hAnsi="Seaford"/>
        </w:rPr>
      </w:pPr>
    </w:p>
    <w:sectPr w:rsidR="001409AE" w:rsidRPr="00E86768" w:rsidSect="00E86768">
      <w:headerReference w:type="default" r:id="rId6"/>
      <w:pgSz w:w="11906" w:h="16838"/>
      <w:pgMar w:top="1417" w:right="1558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3BF55" w14:textId="77777777" w:rsidR="001F7315" w:rsidRDefault="001F7315" w:rsidP="001F7315">
      <w:r>
        <w:separator/>
      </w:r>
    </w:p>
  </w:endnote>
  <w:endnote w:type="continuationSeparator" w:id="0">
    <w:p w14:paraId="5AA4590F" w14:textId="77777777" w:rsidR="001F7315" w:rsidRDefault="001F7315" w:rsidP="001F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aford"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A1383" w14:textId="77777777" w:rsidR="001F7315" w:rsidRDefault="001F7315" w:rsidP="001F7315">
      <w:r>
        <w:separator/>
      </w:r>
    </w:p>
  </w:footnote>
  <w:footnote w:type="continuationSeparator" w:id="0">
    <w:p w14:paraId="54037B79" w14:textId="77777777" w:rsidR="001F7315" w:rsidRDefault="001F7315" w:rsidP="001F7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D049" w14:textId="3046E262" w:rsidR="001F7315" w:rsidRDefault="001F7315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678579" wp14:editId="31568673">
          <wp:simplePos x="0" y="0"/>
          <wp:positionH relativeFrom="page">
            <wp:align>right</wp:align>
          </wp:positionH>
          <wp:positionV relativeFrom="paragraph">
            <wp:posOffset>-430530</wp:posOffset>
          </wp:positionV>
          <wp:extent cx="7543800" cy="10639425"/>
          <wp:effectExtent l="0" t="0" r="0" b="9525"/>
          <wp:wrapNone/>
          <wp:docPr id="13599528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3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15"/>
    <w:rsid w:val="001409AE"/>
    <w:rsid w:val="001F4DBA"/>
    <w:rsid w:val="001F7315"/>
    <w:rsid w:val="00585351"/>
    <w:rsid w:val="00B77AB7"/>
    <w:rsid w:val="00E86768"/>
    <w:rsid w:val="00F9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B5BFD"/>
  <w15:chartTrackingRefBased/>
  <w15:docId w15:val="{CCFCD347-4CF2-4716-90BA-DB427C3B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D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1F4DBA"/>
    <w:pPr>
      <w:ind w:left="873" w:hanging="26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731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1F731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1F7315"/>
  </w:style>
  <w:style w:type="paragraph" w:styleId="Rodap">
    <w:name w:val="footer"/>
    <w:basedOn w:val="Normal"/>
    <w:link w:val="RodapChar"/>
    <w:uiPriority w:val="99"/>
    <w:unhideWhenUsed/>
    <w:rsid w:val="001F731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1F7315"/>
  </w:style>
  <w:style w:type="character" w:customStyle="1" w:styleId="Ttulo1Char">
    <w:name w:val="Título 1 Char"/>
    <w:basedOn w:val="Fontepargpadro"/>
    <w:link w:val="Ttulo1"/>
    <w:uiPriority w:val="9"/>
    <w:rsid w:val="001F4DBA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table" w:styleId="Tabelacomgrade">
    <w:name w:val="Table Grid"/>
    <w:basedOn w:val="Tabelanormal"/>
    <w:uiPriority w:val="39"/>
    <w:rsid w:val="001F4DB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E86768"/>
    <w:rPr>
      <w:rFonts w:ascii="Arial MT" w:eastAsia="Arial MT" w:hAnsi="Arial MT" w:cs="Arial MT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86768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822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Donatan</dc:creator>
  <cp:keywords/>
  <dc:description/>
  <cp:lastModifiedBy>Fernando Donatan</cp:lastModifiedBy>
  <cp:revision>3</cp:revision>
  <dcterms:created xsi:type="dcterms:W3CDTF">2024-01-16T14:20:00Z</dcterms:created>
  <dcterms:modified xsi:type="dcterms:W3CDTF">2024-01-16T16:45:00Z</dcterms:modified>
</cp:coreProperties>
</file>